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407" w:rsidRDefault="00942E57">
      <w:r>
        <w:t>KBOSS</w:t>
      </w:r>
      <w:r>
        <w:t>系统中以下业务需要审批</w:t>
      </w:r>
    </w:p>
    <w:p w:rsidR="00942E57" w:rsidRDefault="00942E57"/>
    <w:p w:rsidR="00942E57" w:rsidRDefault="00942E57" w:rsidP="00942E5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充值，当非业主机构的财务发起线下充值时需要发起审批，需要业主机构的财务审批通过后才</w:t>
      </w:r>
      <w:r>
        <w:rPr>
          <w:rFonts w:hint="eastAsia"/>
        </w:rPr>
        <w:t>可以入账</w:t>
      </w:r>
    </w:p>
    <w:p w:rsidR="00942E57" w:rsidRDefault="00942E57" w:rsidP="00942E5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充值冲账，</w:t>
      </w:r>
      <w:r w:rsidR="00C8376D">
        <w:rPr>
          <w:rFonts w:hint="eastAsia"/>
        </w:rPr>
        <w:t>当非业主机构的财务发起线下</w:t>
      </w:r>
      <w:proofErr w:type="gramStart"/>
      <w:r w:rsidR="00C8376D">
        <w:rPr>
          <w:rFonts w:hint="eastAsia"/>
        </w:rPr>
        <w:t>充值冲正</w:t>
      </w:r>
      <w:proofErr w:type="gramEnd"/>
      <w:r w:rsidR="00C8376D">
        <w:rPr>
          <w:rFonts w:hint="eastAsia"/>
        </w:rPr>
        <w:t>时，需要业务在机构的财务审批通过后才能入账</w:t>
      </w:r>
    </w:p>
    <w:p w:rsidR="00C8376D" w:rsidRDefault="00C8376D" w:rsidP="00942E57">
      <w:pPr>
        <w:pStyle w:val="a3"/>
        <w:numPr>
          <w:ilvl w:val="0"/>
          <w:numId w:val="1"/>
        </w:numPr>
        <w:ind w:firstLineChars="0"/>
      </w:pPr>
      <w:r>
        <w:t>销售在给分销</w:t>
      </w:r>
      <w:proofErr w:type="gramStart"/>
      <w:r>
        <w:t>商设置</w:t>
      </w:r>
      <w:proofErr w:type="gramEnd"/>
      <w:r>
        <w:t>折扣，回佣和底价时需要运营审批通过后才能设置生效</w:t>
      </w:r>
    </w:p>
    <w:p w:rsidR="00C8376D" w:rsidRDefault="00C8376D" w:rsidP="00942E57">
      <w:pPr>
        <w:pStyle w:val="a3"/>
        <w:numPr>
          <w:ilvl w:val="0"/>
          <w:numId w:val="1"/>
        </w:numPr>
        <w:ind w:firstLineChars="0"/>
      </w:pPr>
      <w:r>
        <w:t>销售在给用户设置折扣，会用和销售价格时需要运营审批通过后才能生效</w:t>
      </w:r>
    </w:p>
    <w:p w:rsidR="00C8376D" w:rsidRDefault="00C8376D" w:rsidP="00942E57">
      <w:pPr>
        <w:pStyle w:val="a3"/>
        <w:numPr>
          <w:ilvl w:val="0"/>
          <w:numId w:val="1"/>
        </w:numPr>
        <w:ind w:firstLineChars="0"/>
      </w:pPr>
      <w:r>
        <w:t>供应商结算需要运营审批通过后才能入账</w:t>
      </w:r>
    </w:p>
    <w:p w:rsidR="00C8376D" w:rsidRDefault="00C8376D" w:rsidP="00942E57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bookmarkStart w:id="0" w:name="_GoBack"/>
      <w:bookmarkEnd w:id="0"/>
    </w:p>
    <w:sectPr w:rsidR="00C8376D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1539F"/>
    <w:multiLevelType w:val="hybridMultilevel"/>
    <w:tmpl w:val="21064918"/>
    <w:lvl w:ilvl="0" w:tplc="8F264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5B"/>
    <w:rsid w:val="00942E57"/>
    <w:rsid w:val="00B5015B"/>
    <w:rsid w:val="00C8376D"/>
    <w:rsid w:val="00F3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BC355F-DD96-4830-9E04-28A6C894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E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3</cp:revision>
  <dcterms:created xsi:type="dcterms:W3CDTF">2023-06-19T03:57:00Z</dcterms:created>
  <dcterms:modified xsi:type="dcterms:W3CDTF">2023-06-19T05:19:00Z</dcterms:modified>
</cp:coreProperties>
</file>